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ABF" w:rsidRPr="00A857A8" w:rsidRDefault="002F5D45" w:rsidP="002F5D45">
      <w:pPr>
        <w:pStyle w:val="a3"/>
        <w:numPr>
          <w:ilvl w:val="0"/>
          <w:numId w:val="1"/>
        </w:numPr>
        <w:ind w:firstLineChars="0"/>
        <w:rPr>
          <w:rStyle w:val="ant-breadcrumb-link"/>
          <w:rFonts w:ascii="Segoe UI" w:hAnsi="Segoe UI" w:cs="Segoe UI"/>
          <w:sz w:val="28"/>
          <w:szCs w:val="28"/>
          <w:shd w:val="clear" w:color="auto" w:fill="FFFFFF"/>
        </w:rPr>
      </w:pPr>
      <w:r w:rsidRPr="00A857A8">
        <w:rPr>
          <w:rStyle w:val="ant-breadcrumb-link"/>
          <w:rFonts w:ascii="Segoe UI" w:hAnsi="Segoe UI" w:cs="Segoe UI" w:hint="eastAsia"/>
          <w:sz w:val="28"/>
          <w:szCs w:val="28"/>
          <w:shd w:val="clear" w:color="auto" w:fill="FFFFFF"/>
        </w:rPr>
        <w:t>在平台“</w:t>
      </w:r>
      <w:r w:rsidRPr="00A857A8">
        <w:rPr>
          <w:rStyle w:val="ant-breadcrumb-link"/>
          <w:rFonts w:ascii="Segoe UI" w:hAnsi="Segoe UI" w:cs="Segoe UI"/>
          <w:sz w:val="28"/>
          <w:szCs w:val="28"/>
          <w:shd w:val="clear" w:color="auto" w:fill="FFFFFF"/>
        </w:rPr>
        <w:t>营收管理</w:t>
      </w:r>
      <w:r w:rsidRPr="00A857A8">
        <w:rPr>
          <w:rStyle w:val="ant-breadcrumb-separator"/>
          <w:rFonts w:ascii="Segoe UI" w:hAnsi="Segoe UI" w:cs="Segoe UI"/>
          <w:sz w:val="28"/>
          <w:szCs w:val="28"/>
          <w:shd w:val="clear" w:color="auto" w:fill="FFFFFF"/>
        </w:rPr>
        <w:t>/</w:t>
      </w:r>
      <w:r w:rsidRPr="00A857A8">
        <w:rPr>
          <w:rStyle w:val="ant-breadcrumb-link"/>
          <w:rFonts w:ascii="Segoe UI" w:hAnsi="Segoe UI" w:cs="Segoe UI"/>
          <w:sz w:val="28"/>
          <w:szCs w:val="28"/>
          <w:shd w:val="clear" w:color="auto" w:fill="FFFFFF"/>
        </w:rPr>
        <w:t>充电计费管理</w:t>
      </w:r>
      <w:r w:rsidRPr="00A857A8">
        <w:rPr>
          <w:rStyle w:val="ant-breadcrumb-separator"/>
          <w:rFonts w:ascii="Segoe UI" w:hAnsi="Segoe UI" w:cs="Segoe UI"/>
          <w:sz w:val="28"/>
          <w:szCs w:val="28"/>
          <w:shd w:val="clear" w:color="auto" w:fill="FFFFFF"/>
        </w:rPr>
        <w:t>/</w:t>
      </w:r>
      <w:r w:rsidRPr="00A857A8">
        <w:rPr>
          <w:rStyle w:val="ant-breadcrumb-link"/>
          <w:rFonts w:ascii="Segoe UI" w:hAnsi="Segoe UI" w:cs="Segoe UI"/>
          <w:sz w:val="28"/>
          <w:szCs w:val="28"/>
          <w:shd w:val="clear" w:color="auto" w:fill="FFFFFF"/>
        </w:rPr>
        <w:t>人群定价</w:t>
      </w:r>
      <w:r w:rsidRPr="00A857A8">
        <w:rPr>
          <w:rStyle w:val="ant-breadcrumb-link"/>
          <w:rFonts w:ascii="Segoe UI" w:hAnsi="Segoe UI" w:cs="Segoe UI" w:hint="eastAsia"/>
          <w:sz w:val="28"/>
          <w:szCs w:val="28"/>
          <w:shd w:val="clear" w:color="auto" w:fill="FFFFFF"/>
        </w:rPr>
        <w:t>”新建人群定价。</w:t>
      </w:r>
    </w:p>
    <w:p w:rsidR="002F5D45" w:rsidRPr="00A857A8" w:rsidRDefault="002F5D45" w:rsidP="002F5D45">
      <w:pPr>
        <w:pStyle w:val="a3"/>
        <w:numPr>
          <w:ilvl w:val="0"/>
          <w:numId w:val="1"/>
        </w:numPr>
        <w:ind w:firstLineChars="0"/>
        <w:rPr>
          <w:rStyle w:val="ant-breadcrumb-link"/>
          <w:rFonts w:ascii="Segoe UI" w:hAnsi="Segoe UI" w:cs="Segoe UI"/>
          <w:sz w:val="28"/>
          <w:szCs w:val="28"/>
          <w:shd w:val="clear" w:color="auto" w:fill="FFFFFF"/>
        </w:rPr>
      </w:pPr>
      <w:r w:rsidRPr="00A857A8">
        <w:rPr>
          <w:rStyle w:val="ant-breadcrumb-link"/>
          <w:rFonts w:ascii="Segoe UI" w:hAnsi="Segoe UI" w:cs="Segoe UI" w:hint="eastAsia"/>
          <w:sz w:val="28"/>
          <w:szCs w:val="28"/>
          <w:shd w:val="clear" w:color="auto" w:fill="FFFFFF"/>
        </w:rPr>
        <w:t>定价设置完成后点击“发布”。</w:t>
      </w:r>
    </w:p>
    <w:p w:rsidR="002F5D45" w:rsidRDefault="002F5D45" w:rsidP="002F5D45">
      <w:pPr>
        <w:pStyle w:val="a3"/>
        <w:ind w:left="720" w:firstLineChars="0" w:firstLine="0"/>
        <w:rPr>
          <w:rStyle w:val="ant-breadcrumb-link"/>
          <w:rFonts w:ascii="Segoe UI" w:hAnsi="Segoe UI" w:cs="Segoe UI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1677AFD0" wp14:editId="4F399D51">
            <wp:extent cx="5274310" cy="30619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D45" w:rsidRPr="002F5D45" w:rsidRDefault="002F5D45" w:rsidP="002F5D45">
      <w:pPr>
        <w:pStyle w:val="a3"/>
        <w:numPr>
          <w:ilvl w:val="0"/>
          <w:numId w:val="1"/>
        </w:numPr>
        <w:ind w:firstLineChars="0"/>
        <w:rPr>
          <w:rStyle w:val="ant-breadcrumb-link"/>
          <w:rFonts w:ascii="Segoe UI" w:hAnsi="Segoe UI" w:cs="Segoe UI"/>
          <w:sz w:val="28"/>
          <w:szCs w:val="28"/>
          <w:shd w:val="clear" w:color="auto" w:fill="FFFFFF"/>
        </w:rPr>
      </w:pPr>
      <w:r w:rsidRPr="002F5D45">
        <w:rPr>
          <w:rStyle w:val="ant-breadcrumb-link"/>
          <w:rFonts w:ascii="Segoe UI" w:hAnsi="Segoe UI" w:cs="Segoe UI" w:hint="eastAsia"/>
          <w:sz w:val="28"/>
          <w:szCs w:val="28"/>
          <w:shd w:val="clear" w:color="auto" w:fill="FFFFFF"/>
        </w:rPr>
        <w:t>发布后再点开编辑，右下角有“手动添加会员”</w:t>
      </w:r>
    </w:p>
    <w:p w:rsidR="002F5D45" w:rsidRDefault="002F5D45" w:rsidP="002F5D45">
      <w:pPr>
        <w:pStyle w:val="a3"/>
        <w:ind w:left="720" w:firstLineChars="0" w:firstLine="0"/>
        <w:rPr>
          <w:rStyle w:val="ant-breadcrumb-link"/>
          <w:rFonts w:ascii="Segoe UI" w:hAnsi="Segoe UI" w:cs="Segoe UI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5D206E2" wp14:editId="45992D11">
            <wp:extent cx="5274310" cy="31115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F00" w:rsidRPr="002F5D45" w:rsidRDefault="00ED6F00" w:rsidP="002F5D45">
      <w:pPr>
        <w:pStyle w:val="a3"/>
        <w:ind w:left="720" w:firstLineChars="0" w:firstLine="0"/>
        <w:rPr>
          <w:rStyle w:val="ant-breadcrumb-link"/>
          <w:rFonts w:ascii="Segoe UI" w:hAnsi="Segoe UI" w:cs="Segoe UI" w:hint="eastAsia"/>
          <w:sz w:val="28"/>
          <w:szCs w:val="28"/>
          <w:shd w:val="clear" w:color="auto" w:fill="FFFFFF"/>
        </w:rPr>
      </w:pPr>
      <w:r>
        <w:rPr>
          <w:rStyle w:val="ant-breadcrumb-link"/>
          <w:rFonts w:ascii="Segoe UI" w:hAnsi="Segoe UI" w:cs="Segoe UI" w:hint="eastAsia"/>
          <w:sz w:val="28"/>
          <w:szCs w:val="28"/>
          <w:shd w:val="clear" w:color="auto" w:fill="FFFFFF"/>
        </w:rPr>
        <w:t>4</w:t>
      </w:r>
      <w:r>
        <w:rPr>
          <w:rStyle w:val="ant-breadcrumb-link"/>
          <w:rFonts w:ascii="Segoe UI" w:hAnsi="Segoe UI" w:cs="Segoe UI" w:hint="eastAsia"/>
          <w:sz w:val="28"/>
          <w:szCs w:val="28"/>
          <w:shd w:val="clear" w:color="auto" w:fill="FFFFFF"/>
        </w:rPr>
        <w:t>、如需要解绑，请点击</w:t>
      </w:r>
      <w:r w:rsidR="005479E2">
        <w:rPr>
          <w:rStyle w:val="ant-breadcrumb-link"/>
          <w:rFonts w:ascii="Segoe UI" w:hAnsi="Segoe UI" w:cs="Segoe UI" w:hint="eastAsia"/>
          <w:sz w:val="28"/>
          <w:szCs w:val="28"/>
          <w:shd w:val="clear" w:color="auto" w:fill="FFFFFF"/>
        </w:rPr>
        <w:t>相应人群定价的</w:t>
      </w:r>
      <w:bookmarkStart w:id="0" w:name="_GoBack"/>
      <w:bookmarkEnd w:id="0"/>
      <w:r>
        <w:rPr>
          <w:rStyle w:val="ant-breadcrumb-link"/>
          <w:rFonts w:ascii="Segoe UI" w:hAnsi="Segoe UI" w:cs="Segoe UI" w:hint="eastAsia"/>
          <w:sz w:val="28"/>
          <w:szCs w:val="28"/>
          <w:shd w:val="clear" w:color="auto" w:fill="FFFFFF"/>
        </w:rPr>
        <w:t>“详情”查看绑定的会员进行解绑。</w:t>
      </w:r>
    </w:p>
    <w:p w:rsidR="002F5D45" w:rsidRPr="002F5D45" w:rsidRDefault="002F5D45" w:rsidP="002F5D45">
      <w:pPr>
        <w:pStyle w:val="a3"/>
        <w:ind w:left="720" w:firstLineChars="0" w:firstLine="0"/>
        <w:rPr>
          <w:sz w:val="28"/>
          <w:szCs w:val="28"/>
        </w:rPr>
      </w:pPr>
    </w:p>
    <w:sectPr w:rsidR="002F5D45" w:rsidRPr="002F5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23893"/>
    <w:multiLevelType w:val="hybridMultilevel"/>
    <w:tmpl w:val="5DF4EEE0"/>
    <w:lvl w:ilvl="0" w:tplc="28604BAC">
      <w:start w:val="1"/>
      <w:numFmt w:val="decimal"/>
      <w:lvlText w:val="%1、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BF"/>
    <w:rsid w:val="002F5D45"/>
    <w:rsid w:val="00301ABF"/>
    <w:rsid w:val="005479E2"/>
    <w:rsid w:val="00A857A8"/>
    <w:rsid w:val="00ED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3218"/>
  <w15:chartTrackingRefBased/>
  <w15:docId w15:val="{79E87EB0-25DC-4ABE-A0E4-60D9ECEC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t-breadcrumb-link">
    <w:name w:val="ant-breadcrumb-link"/>
    <w:basedOn w:val="a0"/>
    <w:rsid w:val="002F5D45"/>
  </w:style>
  <w:style w:type="character" w:customStyle="1" w:styleId="ant-breadcrumb-separator">
    <w:name w:val="ant-breadcrumb-separator"/>
    <w:basedOn w:val="a0"/>
    <w:rsid w:val="002F5D45"/>
  </w:style>
  <w:style w:type="paragraph" w:styleId="a3">
    <w:name w:val="List Paragraph"/>
    <w:basedOn w:val="a"/>
    <w:uiPriority w:val="34"/>
    <w:qFormat/>
    <w:rsid w:val="002F5D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谙 小</dc:creator>
  <cp:keywords/>
  <dc:description/>
  <cp:lastModifiedBy>谙 小</cp:lastModifiedBy>
  <cp:revision>5</cp:revision>
  <dcterms:created xsi:type="dcterms:W3CDTF">2020-03-03T03:37:00Z</dcterms:created>
  <dcterms:modified xsi:type="dcterms:W3CDTF">2020-03-03T03:55:00Z</dcterms:modified>
</cp:coreProperties>
</file>